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EA" w:rsidRPr="00046D5E" w:rsidRDefault="007753EA" w:rsidP="007753EA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t xml:space="preserve">Geography Lesson Plan </w:t>
      </w:r>
    </w:p>
    <w:p w:rsidR="007753EA" w:rsidRPr="00046D5E" w:rsidRDefault="007753EA" w:rsidP="007753EA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t>BA (</w:t>
      </w:r>
      <w:proofErr w:type="gramStart"/>
      <w:r w:rsidRPr="00046D5E">
        <w:rPr>
          <w:b/>
          <w:sz w:val="32"/>
          <w:szCs w:val="32"/>
        </w:rPr>
        <w:t>1</w:t>
      </w:r>
      <w:r w:rsidRPr="00046D5E">
        <w:rPr>
          <w:b/>
          <w:sz w:val="32"/>
          <w:szCs w:val="32"/>
          <w:vertAlign w:val="superscript"/>
        </w:rPr>
        <w:t>st</w:t>
      </w:r>
      <w:r w:rsidRPr="00046D5E">
        <w:rPr>
          <w:b/>
          <w:sz w:val="32"/>
          <w:szCs w:val="32"/>
        </w:rPr>
        <w:t xml:space="preserve">  Year</w:t>
      </w:r>
      <w:proofErr w:type="gramEnd"/>
      <w:r w:rsidRPr="00046D5E">
        <w:rPr>
          <w:b/>
          <w:sz w:val="32"/>
          <w:szCs w:val="32"/>
        </w:rPr>
        <w:t>) 2</w:t>
      </w:r>
      <w:r w:rsidRPr="00046D5E">
        <w:rPr>
          <w:b/>
          <w:sz w:val="32"/>
          <w:szCs w:val="32"/>
          <w:vertAlign w:val="superscript"/>
        </w:rPr>
        <w:t>nd</w:t>
      </w:r>
      <w:r w:rsidRPr="00046D5E">
        <w:rPr>
          <w:b/>
          <w:sz w:val="32"/>
          <w:szCs w:val="32"/>
        </w:rPr>
        <w:t xml:space="preserve"> Semester</w:t>
      </w:r>
    </w:p>
    <w:p w:rsidR="00C5023C" w:rsidRPr="00046D5E" w:rsidRDefault="00C5023C" w:rsidP="007753E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46D5E">
        <w:rPr>
          <w:b/>
          <w:sz w:val="32"/>
          <w:szCs w:val="32"/>
          <w:u w:val="single"/>
        </w:rPr>
        <w:t>Physical Geography</w:t>
      </w:r>
    </w:p>
    <w:p w:rsidR="00C5023C" w:rsidRPr="00046D5E" w:rsidRDefault="00C5023C" w:rsidP="007753E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4248"/>
        <w:gridCol w:w="5580"/>
      </w:tblGrid>
      <w:tr w:rsidR="007753EA" w:rsidRPr="00046D5E" w:rsidTr="008A6862">
        <w:tc>
          <w:tcPr>
            <w:tcW w:w="4248" w:type="dxa"/>
          </w:tcPr>
          <w:p w:rsidR="007753EA" w:rsidRPr="00046D5E" w:rsidRDefault="007753EA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Month/ Week</w:t>
            </w:r>
          </w:p>
        </w:tc>
        <w:tc>
          <w:tcPr>
            <w:tcW w:w="5580" w:type="dxa"/>
          </w:tcPr>
          <w:p w:rsidR="007753EA" w:rsidRPr="00046D5E" w:rsidRDefault="007753EA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Topic Covered</w:t>
            </w: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  <w:r w:rsid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Second</w:t>
            </w: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 of March </w:t>
            </w: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and Definition of </w:t>
            </w:r>
            <w:r w:rsidR="00C54D1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Physical Geography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Scope of Physical Geography</w:t>
            </w:r>
          </w:p>
        </w:tc>
      </w:tr>
      <w:tr w:rsidR="007753EA" w:rsidRPr="00046D5E" w:rsidTr="008A6862">
        <w:trPr>
          <w:trHeight w:val="368"/>
        </w:trPr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Sub-parts of Physical Geography and their interaction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Interior of Earth : Sources, Layering, Evidences</w:t>
            </w:r>
          </w:p>
        </w:tc>
      </w:tr>
      <w:tr w:rsidR="00680DDC" w:rsidRPr="00046D5E" w:rsidTr="008A6862">
        <w:tc>
          <w:tcPr>
            <w:tcW w:w="4248" w:type="dxa"/>
          </w:tcPr>
          <w:p w:rsidR="00680DDC" w:rsidRPr="00046D5E" w:rsidRDefault="00046D5E" w:rsidP="00A17B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046D5E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Week of March</w:t>
            </w:r>
          </w:p>
        </w:tc>
        <w:tc>
          <w:tcPr>
            <w:tcW w:w="5580" w:type="dxa"/>
          </w:tcPr>
          <w:p w:rsidR="007753EA" w:rsidRPr="00046D5E" w:rsidRDefault="00C5023C" w:rsidP="00C50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Geological Time Scale: Meaning, Construction and geographical Importance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Rocks and their Characteristics Igneous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A17B7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Fourth Week of March</w:t>
            </w:r>
          </w:p>
        </w:tc>
        <w:tc>
          <w:tcPr>
            <w:tcW w:w="5580" w:type="dxa"/>
          </w:tcPr>
          <w:p w:rsidR="007753EA" w:rsidRPr="00046D5E" w:rsidRDefault="00C5023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Sedimentary and Metamorphic</w:t>
            </w:r>
          </w:p>
        </w:tc>
      </w:tr>
      <w:tr w:rsidR="00680DDC" w:rsidRPr="00046D5E" w:rsidTr="008A6862">
        <w:tc>
          <w:tcPr>
            <w:tcW w:w="4248" w:type="dxa"/>
          </w:tcPr>
          <w:p w:rsidR="00680DDC" w:rsidRPr="00046D5E" w:rsidRDefault="00A17B76" w:rsidP="00A17B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A17B7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Fourth and Fifth Week of March </w:t>
            </w:r>
          </w:p>
        </w:tc>
        <w:tc>
          <w:tcPr>
            <w:tcW w:w="5580" w:type="dxa"/>
          </w:tcPr>
          <w:p w:rsidR="007753EA" w:rsidRPr="00046D5E" w:rsidRDefault="00F90854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Earth Movements: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Orogenty</w:t>
            </w:r>
            <w:proofErr w:type="spellEnd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Eprogenetic</w:t>
            </w:r>
            <w:proofErr w:type="spellEnd"/>
          </w:p>
        </w:tc>
      </w:tr>
      <w:tr w:rsidR="007753EA" w:rsidRPr="00046D5E" w:rsidTr="008A6862">
        <w:trPr>
          <w:trHeight w:val="440"/>
        </w:trPr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F90854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Earthquakes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: Meaning, Measurement and Distribution</w:t>
            </w:r>
          </w:p>
        </w:tc>
      </w:tr>
      <w:tr w:rsidR="00680DDC" w:rsidRPr="00046D5E" w:rsidTr="008A6862">
        <w:trPr>
          <w:trHeight w:val="440"/>
        </w:trPr>
        <w:tc>
          <w:tcPr>
            <w:tcW w:w="4248" w:type="dxa"/>
          </w:tcPr>
          <w:p w:rsidR="00680DDC" w:rsidRPr="00046D5E" w:rsidRDefault="00A17B76" w:rsidP="00A17B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rPr>
          <w:trHeight w:val="233"/>
        </w:trPr>
        <w:tc>
          <w:tcPr>
            <w:tcW w:w="4248" w:type="dxa"/>
            <w:vMerge w:val="restart"/>
          </w:tcPr>
          <w:p w:rsidR="007753EA" w:rsidRPr="00046D5E" w:rsidRDefault="00A17B7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</w:t>
            </w:r>
            <w:r w:rsidR="00DD7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Second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of April</w:t>
            </w:r>
          </w:p>
        </w:tc>
        <w:tc>
          <w:tcPr>
            <w:tcW w:w="5580" w:type="dxa"/>
          </w:tcPr>
          <w:p w:rsidR="007753EA" w:rsidRPr="00046D5E" w:rsidRDefault="00F90854" w:rsidP="008063D9">
            <w:pPr>
              <w:pStyle w:val="ListParagraph"/>
              <w:ind w:left="-18" w:firstLine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Volcanic Eruption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Meaning </w:t>
            </w:r>
            <w:proofErr w:type="spellStart"/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nad</w:t>
            </w:r>
            <w:proofErr w:type="spellEnd"/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type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F90854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Wegners</w:t>
            </w:r>
            <w:proofErr w:type="spellEnd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Theory of Continental Drift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F90854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Plate Tectonic Theory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: Basic concept and its application</w:t>
            </w:r>
          </w:p>
        </w:tc>
      </w:tr>
      <w:tr w:rsidR="00680DDC" w:rsidRPr="00046D5E" w:rsidTr="008A6862">
        <w:tc>
          <w:tcPr>
            <w:tcW w:w="4248" w:type="dxa"/>
          </w:tcPr>
          <w:p w:rsidR="00680DDC" w:rsidRPr="00046D5E" w:rsidRDefault="00A17B76" w:rsidP="00A17B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DD7ECE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and Fourth Week of April</w:t>
            </w: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Weathering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: Meaning, type and Importance</w:t>
            </w:r>
          </w:p>
        </w:tc>
      </w:tr>
      <w:tr w:rsidR="00680DDC" w:rsidRPr="00046D5E" w:rsidTr="008A6862">
        <w:tc>
          <w:tcPr>
            <w:tcW w:w="4248" w:type="dxa"/>
            <w:vMerge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Mass wasting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: Meaning and Classification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Cycle of Erosion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: Concept and off-shoots</w:t>
            </w: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DD7ECE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first and Second Week </w:t>
            </w: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Davisian</w:t>
            </w:r>
            <w:proofErr w:type="spellEnd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Ideas</w:t>
            </w:r>
            <w:r w:rsidR="00E91AB6"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Basic ideas, and theory 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Penks</w:t>
            </w:r>
            <w:proofErr w:type="spellEnd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Viewpoints: Merits and Demerits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E91AB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Comparison of Davis and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Penk</w:t>
            </w:r>
            <w:proofErr w:type="spellEnd"/>
          </w:p>
        </w:tc>
      </w:tr>
      <w:tr w:rsidR="00680DDC" w:rsidRPr="00046D5E" w:rsidTr="008A6862">
        <w:tc>
          <w:tcPr>
            <w:tcW w:w="4248" w:type="dxa"/>
          </w:tcPr>
          <w:p w:rsidR="00680DDC" w:rsidRPr="00046D5E" w:rsidRDefault="00A17B76" w:rsidP="00A17B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  <w:tc>
          <w:tcPr>
            <w:tcW w:w="5580" w:type="dxa"/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c>
          <w:tcPr>
            <w:tcW w:w="4248" w:type="dxa"/>
            <w:vMerge w:val="restart"/>
          </w:tcPr>
          <w:p w:rsidR="007753EA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and June </w:t>
            </w: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Work of Wind: Meaning, Erosion, Transportation and Deposition works and landforms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Work of Running Water/River: Meaning, Erosion, Transportation and Deposition works and landforms</w:t>
            </w:r>
          </w:p>
        </w:tc>
      </w:tr>
      <w:tr w:rsidR="007753EA" w:rsidRPr="00046D5E" w:rsidTr="008A6862">
        <w:tc>
          <w:tcPr>
            <w:tcW w:w="4248" w:type="dxa"/>
            <w:vMerge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Underground water: Meaning, Erosion, Transportation and Deposition works and landforms</w:t>
            </w:r>
          </w:p>
        </w:tc>
      </w:tr>
      <w:tr w:rsidR="00680DDC" w:rsidRPr="00046D5E" w:rsidTr="008A6862">
        <w:trPr>
          <w:trHeight w:val="350"/>
        </w:trPr>
        <w:tc>
          <w:tcPr>
            <w:tcW w:w="4248" w:type="dxa"/>
            <w:vMerge/>
            <w:tcBorders>
              <w:bottom w:val="single" w:sz="4" w:space="0" w:color="000000" w:themeColor="text1"/>
            </w:tcBorders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000000" w:themeColor="text1"/>
            </w:tcBorders>
          </w:tcPr>
          <w:p w:rsidR="00680DDC" w:rsidRPr="00046D5E" w:rsidRDefault="00680DD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3EA" w:rsidRPr="00046D5E" w:rsidTr="008A6862">
        <w:trPr>
          <w:trHeight w:val="350"/>
        </w:trPr>
        <w:tc>
          <w:tcPr>
            <w:tcW w:w="4248" w:type="dxa"/>
            <w:vMerge/>
            <w:tcBorders>
              <w:bottom w:val="single" w:sz="4" w:space="0" w:color="000000" w:themeColor="text1"/>
            </w:tcBorders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4" w:space="0" w:color="000000" w:themeColor="text1"/>
            </w:tcBorders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Glaciers: Meaning, Erosion, Transportation and Deposition works and landforms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7753EA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753EA" w:rsidRPr="00046D5E" w:rsidRDefault="00C1639C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Sea waves: Meaning, Erosion, Transportation and Deposition works and landforms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</w:p>
        </w:tc>
        <w:tc>
          <w:tcPr>
            <w:tcW w:w="5580" w:type="dxa"/>
          </w:tcPr>
          <w:p w:rsidR="007753EA" w:rsidRPr="00046D5E" w:rsidRDefault="00E91AB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5580" w:type="dxa"/>
          </w:tcPr>
          <w:p w:rsidR="007753EA" w:rsidRPr="00046D5E" w:rsidRDefault="00E91AB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Tests</w:t>
            </w:r>
          </w:p>
        </w:tc>
      </w:tr>
      <w:tr w:rsidR="007753EA" w:rsidRPr="00046D5E" w:rsidTr="008A6862">
        <w:tc>
          <w:tcPr>
            <w:tcW w:w="4248" w:type="dxa"/>
          </w:tcPr>
          <w:p w:rsidR="007753EA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  <w:r w:rsidR="008A6862">
              <w:rPr>
                <w:rFonts w:ascii="Times New Roman" w:hAnsi="Times New Roman" w:cs="Times New Roman"/>
                <w:b/>
                <w:sz w:val="24"/>
                <w:szCs w:val="24"/>
              </w:rPr>
              <w:t>to till papers</w:t>
            </w:r>
          </w:p>
        </w:tc>
        <w:tc>
          <w:tcPr>
            <w:tcW w:w="5580" w:type="dxa"/>
          </w:tcPr>
          <w:p w:rsidR="007753EA" w:rsidRPr="00046D5E" w:rsidRDefault="00E91AB6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Full paper writing practices</w:t>
            </w:r>
          </w:p>
        </w:tc>
      </w:tr>
    </w:tbl>
    <w:p w:rsidR="007753EA" w:rsidRPr="00046D5E" w:rsidRDefault="00A60838" w:rsidP="00A60838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lastRenderedPageBreak/>
        <w:t xml:space="preserve">Geography Lesson Plan </w:t>
      </w:r>
    </w:p>
    <w:p w:rsidR="00A60838" w:rsidRPr="00046D5E" w:rsidRDefault="00A60838" w:rsidP="00A60838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t>BA (2</w:t>
      </w:r>
      <w:r w:rsidRPr="00046D5E">
        <w:rPr>
          <w:b/>
          <w:sz w:val="32"/>
          <w:szCs w:val="32"/>
          <w:vertAlign w:val="superscript"/>
        </w:rPr>
        <w:t>rd</w:t>
      </w:r>
      <w:r w:rsidRPr="00046D5E">
        <w:rPr>
          <w:b/>
          <w:sz w:val="32"/>
          <w:szCs w:val="32"/>
        </w:rPr>
        <w:t xml:space="preserve"> Year) 4</w:t>
      </w:r>
      <w:r w:rsidRPr="00046D5E">
        <w:rPr>
          <w:b/>
          <w:sz w:val="32"/>
          <w:szCs w:val="32"/>
          <w:vertAlign w:val="superscript"/>
        </w:rPr>
        <w:t>th</w:t>
      </w:r>
      <w:r w:rsidRPr="00046D5E">
        <w:rPr>
          <w:b/>
          <w:sz w:val="32"/>
          <w:szCs w:val="32"/>
        </w:rPr>
        <w:t xml:space="preserve"> Semester</w:t>
      </w:r>
    </w:p>
    <w:p w:rsidR="00415E81" w:rsidRPr="00046D5E" w:rsidRDefault="00415E81" w:rsidP="00A608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46D5E">
        <w:rPr>
          <w:b/>
          <w:sz w:val="32"/>
          <w:szCs w:val="32"/>
          <w:u w:val="single"/>
        </w:rPr>
        <w:t>Human Geography</w:t>
      </w:r>
    </w:p>
    <w:p w:rsidR="00415E81" w:rsidRPr="00046D5E" w:rsidRDefault="00415E81" w:rsidP="00A6083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4788"/>
        <w:gridCol w:w="5040"/>
      </w:tblGrid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Month/ Week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Topic Covered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Second</w:t>
            </w: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 of March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Introduction of Human Geography: Nature, Scope, Its relationship with other Social Science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Development of Geography through the corridors time</w:t>
            </w:r>
          </w:p>
        </w:tc>
      </w:tr>
      <w:tr w:rsidR="00A60838" w:rsidRPr="00046D5E" w:rsidTr="008063D9">
        <w:trPr>
          <w:trHeight w:val="368"/>
        </w:trPr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Branches of Human Geography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257A31" w:rsidP="00257A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tests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Week of March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Division of Mankind: Spatial Distribution of Races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Concept of Man-Environment Relationship / Class Test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257A3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Fourth Week of March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Environmental Determinism, 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Possibilism</w:t>
            </w:r>
            <w:proofErr w:type="spellEnd"/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pStyle w:val="ListParagraph"/>
              <w:ind w:left="-18" w:firstLine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Neo-Determinism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Fourth Week of March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Human Adaptation: Eskimo, Bushman,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Gonds</w:t>
            </w:r>
            <w:proofErr w:type="spellEnd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Gujjar</w:t>
            </w:r>
            <w:proofErr w:type="spellEnd"/>
          </w:p>
        </w:tc>
      </w:tr>
      <w:tr w:rsidR="00A60838" w:rsidRPr="00046D5E" w:rsidTr="008063D9">
        <w:trPr>
          <w:trHeight w:val="440"/>
        </w:trPr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Meaning, Nature and Components of resources (Class Test)</w:t>
            </w:r>
          </w:p>
        </w:tc>
      </w:tr>
      <w:tr w:rsidR="00A60838" w:rsidRPr="00046D5E" w:rsidTr="008063D9">
        <w:trPr>
          <w:trHeight w:val="233"/>
        </w:trPr>
        <w:tc>
          <w:tcPr>
            <w:tcW w:w="4788" w:type="dxa"/>
            <w:vMerge w:val="restart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and Second week of April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pStyle w:val="ListParagraph"/>
              <w:ind w:left="-18" w:firstLine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Classification of Resource: Renewable and Non-renewable, 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Recyclable and Non-recyclable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Biotic and </w:t>
            </w:r>
            <w:proofErr w:type="spellStart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Abiotic</w:t>
            </w:r>
            <w:proofErr w:type="spellEnd"/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and Fourth Week of April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Various resources,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Utilization of Resources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and Conservation of Resources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first and Second Week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Basics of Distribution of world Population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Population Growth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Birth, Death and Migration Patterns in India and the world (Some theoretical Discussions)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first and Second Week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Some population theories: Malthus, Over and Under Population, Ricardo and Marx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B7921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and fourth Week of May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Rural and Urban Settlements: Meaning, Origin, Classification.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Functional Classification of towns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Population Pressure</w:t>
            </w:r>
          </w:p>
        </w:tc>
      </w:tr>
      <w:tr w:rsidR="00A60838" w:rsidRPr="00046D5E" w:rsidTr="008063D9">
        <w:trPr>
          <w:trHeight w:val="350"/>
        </w:trPr>
        <w:tc>
          <w:tcPr>
            <w:tcW w:w="4788" w:type="dxa"/>
            <w:vMerge/>
            <w:tcBorders>
              <w:bottom w:val="single" w:sz="4" w:space="0" w:color="000000" w:themeColor="text1"/>
            </w:tcBorders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Resource use and Environmental Degradation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7B7921" w:rsidP="007B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week of June 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Sustainable Development 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Concept of Deforestation, Soil Erosion, 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Air and Water Pollution 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7B7921" w:rsidP="007B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Till papers</w:t>
            </w:r>
          </w:p>
        </w:tc>
        <w:tc>
          <w:tcPr>
            <w:tcW w:w="5040" w:type="dxa"/>
          </w:tcPr>
          <w:p w:rsidR="00A60838" w:rsidRPr="00046D5E" w:rsidRDefault="00A60838" w:rsidP="0080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Revision Classes and Remedial Classes (Class Test)</w:t>
            </w:r>
          </w:p>
        </w:tc>
      </w:tr>
    </w:tbl>
    <w:p w:rsidR="00A60838" w:rsidRPr="00046D5E" w:rsidRDefault="00A60838" w:rsidP="00A60838">
      <w:pPr>
        <w:jc w:val="center"/>
        <w:rPr>
          <w:b/>
          <w:sz w:val="24"/>
          <w:szCs w:val="24"/>
        </w:rPr>
      </w:pPr>
    </w:p>
    <w:p w:rsidR="0081733E" w:rsidRPr="00046D5E" w:rsidRDefault="0081733E" w:rsidP="00A60838">
      <w:pPr>
        <w:jc w:val="center"/>
        <w:rPr>
          <w:b/>
          <w:sz w:val="24"/>
          <w:szCs w:val="24"/>
        </w:rPr>
      </w:pPr>
    </w:p>
    <w:p w:rsidR="00A60838" w:rsidRPr="00046D5E" w:rsidRDefault="00A60838" w:rsidP="00A60838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t>Geography Lesson Plan</w:t>
      </w:r>
    </w:p>
    <w:p w:rsidR="00A60838" w:rsidRPr="00046D5E" w:rsidRDefault="00A60838" w:rsidP="00A60838">
      <w:pPr>
        <w:spacing w:after="0" w:line="240" w:lineRule="auto"/>
        <w:jc w:val="center"/>
        <w:rPr>
          <w:b/>
          <w:sz w:val="32"/>
          <w:szCs w:val="32"/>
        </w:rPr>
      </w:pPr>
      <w:r w:rsidRPr="00046D5E">
        <w:rPr>
          <w:b/>
          <w:sz w:val="32"/>
          <w:szCs w:val="32"/>
        </w:rPr>
        <w:t>BA (3</w:t>
      </w:r>
      <w:r w:rsidRPr="00046D5E">
        <w:rPr>
          <w:b/>
          <w:sz w:val="32"/>
          <w:szCs w:val="32"/>
          <w:vertAlign w:val="superscript"/>
        </w:rPr>
        <w:t>rd</w:t>
      </w:r>
      <w:r w:rsidRPr="00046D5E">
        <w:rPr>
          <w:b/>
          <w:sz w:val="32"/>
          <w:szCs w:val="32"/>
        </w:rPr>
        <w:t xml:space="preserve"> Year) 6</w:t>
      </w:r>
      <w:r w:rsidRPr="00046D5E">
        <w:rPr>
          <w:b/>
          <w:sz w:val="32"/>
          <w:szCs w:val="32"/>
          <w:vertAlign w:val="superscript"/>
        </w:rPr>
        <w:t>th</w:t>
      </w:r>
      <w:r w:rsidRPr="00046D5E">
        <w:rPr>
          <w:b/>
          <w:sz w:val="32"/>
          <w:szCs w:val="32"/>
        </w:rPr>
        <w:t xml:space="preserve"> Semester</w:t>
      </w:r>
    </w:p>
    <w:p w:rsidR="00415E81" w:rsidRPr="00046D5E" w:rsidRDefault="00415E81" w:rsidP="00A608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46D5E">
        <w:rPr>
          <w:b/>
          <w:sz w:val="32"/>
          <w:szCs w:val="32"/>
          <w:u w:val="single"/>
        </w:rPr>
        <w:t>Basics of Remote</w:t>
      </w:r>
      <w:r w:rsidR="0081733E" w:rsidRPr="00046D5E">
        <w:rPr>
          <w:b/>
          <w:sz w:val="32"/>
          <w:szCs w:val="32"/>
          <w:u w:val="single"/>
        </w:rPr>
        <w:t xml:space="preserve"> Sensing and GIS: their Application</w:t>
      </w:r>
    </w:p>
    <w:p w:rsidR="00415E81" w:rsidRPr="00046D5E" w:rsidRDefault="00415E81" w:rsidP="00A6083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jc w:val="center"/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Month/ Week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jc w:val="center"/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Topic Covered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8A6862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Second</w:t>
            </w:r>
            <w:r w:rsidRPr="0004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 of March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General Introduction to Remote Sensing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Introduction to Aerial Photograph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History of  Aerial Photograph in India and the World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Use and Utility of Aerial Photograph and Its Advantage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71210D" w:rsidP="007121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test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1210D" w:rsidP="008063D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Third Week of March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Types of Aerial Photograph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Hands On Exercise: Aerial Photograph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1210D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Fourth Week of March 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Difference between Maps and Aerial Photograph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Scale and Stereoscopic Vision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Interpretation of Aerial Photograph</w:t>
            </w:r>
          </w:p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Basic principles of Interpretation of Photos</w:t>
            </w:r>
          </w:p>
          <w:p w:rsidR="00A60838" w:rsidRPr="00046D5E" w:rsidRDefault="00A60838" w:rsidP="008063D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Point</w:t>
            </w:r>
          </w:p>
          <w:p w:rsidR="00A60838" w:rsidRPr="00046D5E" w:rsidRDefault="00A60838" w:rsidP="008063D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 xml:space="preserve">Line </w:t>
            </w:r>
          </w:p>
          <w:p w:rsidR="00A60838" w:rsidRPr="00046D5E" w:rsidRDefault="00A60838" w:rsidP="008063D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Area/ Polygon Features (Class Test)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71210D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first and Second week 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Remote Sensing and Its fundamentals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Electromagnetic Spectrum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Satellites and their types (Class Test)</w:t>
            </w:r>
          </w:p>
        </w:tc>
      </w:tr>
      <w:tr w:rsidR="00A60838" w:rsidRPr="00046D5E" w:rsidTr="008063D9">
        <w:trPr>
          <w:trHeight w:val="233"/>
        </w:trPr>
        <w:tc>
          <w:tcPr>
            <w:tcW w:w="4788" w:type="dxa"/>
            <w:vMerge w:val="restart"/>
          </w:tcPr>
          <w:p w:rsidR="00A60838" w:rsidRPr="00046D5E" w:rsidRDefault="0071210D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 and fourth week of April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Types of Resolutions in Remote Sensing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Objectives of Remote Sensing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Remote Sensing in India and its various satellites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Images and their interpretation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Classification of Images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Application of Remote Sensing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435E30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and Second Week of May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Meaning of Geographical Information System (GIS) (Class Test)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 xml:space="preserve">Type of GIS Data (Vector and Roster) 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Use and Advantage of GIS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Application of GIS (Class Test)</w:t>
            </w:r>
          </w:p>
        </w:tc>
      </w:tr>
      <w:tr w:rsidR="00A60838" w:rsidRPr="00046D5E" w:rsidTr="008063D9">
        <w:tc>
          <w:tcPr>
            <w:tcW w:w="4788" w:type="dxa"/>
            <w:vMerge w:val="restart"/>
          </w:tcPr>
          <w:p w:rsidR="00A60838" w:rsidRPr="00046D5E" w:rsidRDefault="00435E30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and Third week of May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Meaning of Statistics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Data Collection, Classification and Organization of Data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Measures of Central Tendency (Class Test)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Mean,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Median</w:t>
            </w:r>
          </w:p>
        </w:tc>
      </w:tr>
      <w:tr w:rsidR="00A60838" w:rsidRPr="00046D5E" w:rsidTr="008063D9">
        <w:tc>
          <w:tcPr>
            <w:tcW w:w="4788" w:type="dxa"/>
            <w:vMerge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Mode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Idea about Normal Distribution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Introduction of Measures of Dispersal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435E30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week of May and June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Standard Deviation : Its Use and Utility (Class Test)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Coefficient of Variation: Use, Method and Utility</w:t>
            </w:r>
          </w:p>
        </w:tc>
      </w:tr>
      <w:tr w:rsidR="00A60838" w:rsidRPr="00046D5E" w:rsidTr="008063D9">
        <w:tc>
          <w:tcPr>
            <w:tcW w:w="4788" w:type="dxa"/>
          </w:tcPr>
          <w:p w:rsidR="00A60838" w:rsidRPr="00046D5E" w:rsidRDefault="008A6862" w:rsidP="008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and till exams</w:t>
            </w:r>
          </w:p>
        </w:tc>
        <w:tc>
          <w:tcPr>
            <w:tcW w:w="4788" w:type="dxa"/>
          </w:tcPr>
          <w:p w:rsidR="00A60838" w:rsidRPr="00046D5E" w:rsidRDefault="00A60838" w:rsidP="008063D9">
            <w:pPr>
              <w:rPr>
                <w:b/>
                <w:sz w:val="24"/>
                <w:szCs w:val="24"/>
              </w:rPr>
            </w:pPr>
            <w:r w:rsidRPr="00046D5E">
              <w:rPr>
                <w:b/>
                <w:sz w:val="24"/>
                <w:szCs w:val="24"/>
              </w:rPr>
              <w:t>Revision Classes and Remedial Classes</w:t>
            </w:r>
          </w:p>
        </w:tc>
      </w:tr>
    </w:tbl>
    <w:p w:rsidR="00BA21EF" w:rsidRPr="00046D5E" w:rsidRDefault="00BA21EF">
      <w:pPr>
        <w:rPr>
          <w:sz w:val="24"/>
          <w:szCs w:val="24"/>
        </w:rPr>
      </w:pPr>
    </w:p>
    <w:sectPr w:rsidR="00BA21EF" w:rsidRPr="00046D5E" w:rsidSect="008A686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CCA"/>
    <w:multiLevelType w:val="hybridMultilevel"/>
    <w:tmpl w:val="98F8D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33B0E"/>
    <w:rsid w:val="0002175B"/>
    <w:rsid w:val="000365C6"/>
    <w:rsid w:val="00041940"/>
    <w:rsid w:val="00046D5E"/>
    <w:rsid w:val="00047D2A"/>
    <w:rsid w:val="00050BF1"/>
    <w:rsid w:val="00073997"/>
    <w:rsid w:val="00086743"/>
    <w:rsid w:val="00092A65"/>
    <w:rsid w:val="00092FAB"/>
    <w:rsid w:val="000A7891"/>
    <w:rsid w:val="000B1E93"/>
    <w:rsid w:val="000B4790"/>
    <w:rsid w:val="000C1BBE"/>
    <w:rsid w:val="000C2072"/>
    <w:rsid w:val="000C35D0"/>
    <w:rsid w:val="000C7738"/>
    <w:rsid w:val="000F5579"/>
    <w:rsid w:val="00110629"/>
    <w:rsid w:val="001167BA"/>
    <w:rsid w:val="00121654"/>
    <w:rsid w:val="00136D8B"/>
    <w:rsid w:val="001528D4"/>
    <w:rsid w:val="00172904"/>
    <w:rsid w:val="00173A32"/>
    <w:rsid w:val="00173DAB"/>
    <w:rsid w:val="00174F19"/>
    <w:rsid w:val="001A0499"/>
    <w:rsid w:val="001A702B"/>
    <w:rsid w:val="001B47CF"/>
    <w:rsid w:val="001C4DB3"/>
    <w:rsid w:val="001D2EA8"/>
    <w:rsid w:val="001E71B5"/>
    <w:rsid w:val="001F796E"/>
    <w:rsid w:val="00237D23"/>
    <w:rsid w:val="00254A03"/>
    <w:rsid w:val="00257A31"/>
    <w:rsid w:val="00265E2B"/>
    <w:rsid w:val="0027398F"/>
    <w:rsid w:val="00275997"/>
    <w:rsid w:val="00277651"/>
    <w:rsid w:val="002947CF"/>
    <w:rsid w:val="00295223"/>
    <w:rsid w:val="002A0E3B"/>
    <w:rsid w:val="002A1EEE"/>
    <w:rsid w:val="002A2B47"/>
    <w:rsid w:val="002B1DBB"/>
    <w:rsid w:val="002B2EB1"/>
    <w:rsid w:val="002B43EC"/>
    <w:rsid w:val="002C5540"/>
    <w:rsid w:val="002D6CA3"/>
    <w:rsid w:val="002E0390"/>
    <w:rsid w:val="002F10C2"/>
    <w:rsid w:val="002F32DA"/>
    <w:rsid w:val="003046BD"/>
    <w:rsid w:val="00305ABE"/>
    <w:rsid w:val="003138CE"/>
    <w:rsid w:val="00325B8E"/>
    <w:rsid w:val="00342614"/>
    <w:rsid w:val="00357DD8"/>
    <w:rsid w:val="00362264"/>
    <w:rsid w:val="0036520F"/>
    <w:rsid w:val="0037050A"/>
    <w:rsid w:val="00370FDF"/>
    <w:rsid w:val="00391FF3"/>
    <w:rsid w:val="00392BB2"/>
    <w:rsid w:val="00393DA5"/>
    <w:rsid w:val="003B2EC0"/>
    <w:rsid w:val="003B7726"/>
    <w:rsid w:val="003C14D4"/>
    <w:rsid w:val="003C779B"/>
    <w:rsid w:val="003D7793"/>
    <w:rsid w:val="003F0F7A"/>
    <w:rsid w:val="003F7309"/>
    <w:rsid w:val="004002FF"/>
    <w:rsid w:val="0040772B"/>
    <w:rsid w:val="00413C4B"/>
    <w:rsid w:val="00415E81"/>
    <w:rsid w:val="00423F12"/>
    <w:rsid w:val="00426E28"/>
    <w:rsid w:val="00427329"/>
    <w:rsid w:val="00434EDD"/>
    <w:rsid w:val="00435E30"/>
    <w:rsid w:val="004545CD"/>
    <w:rsid w:val="004656AA"/>
    <w:rsid w:val="00470678"/>
    <w:rsid w:val="0047262F"/>
    <w:rsid w:val="004809B7"/>
    <w:rsid w:val="00496FF5"/>
    <w:rsid w:val="004A305F"/>
    <w:rsid w:val="004B1DA4"/>
    <w:rsid w:val="004C2B74"/>
    <w:rsid w:val="004C6F99"/>
    <w:rsid w:val="004D4B0D"/>
    <w:rsid w:val="004E2452"/>
    <w:rsid w:val="004E4022"/>
    <w:rsid w:val="0051169E"/>
    <w:rsid w:val="00524102"/>
    <w:rsid w:val="0052535E"/>
    <w:rsid w:val="00540B55"/>
    <w:rsid w:val="0055018C"/>
    <w:rsid w:val="00556402"/>
    <w:rsid w:val="005709CB"/>
    <w:rsid w:val="00581FE1"/>
    <w:rsid w:val="00582675"/>
    <w:rsid w:val="00585E3B"/>
    <w:rsid w:val="00590CA9"/>
    <w:rsid w:val="00592CA6"/>
    <w:rsid w:val="005A0379"/>
    <w:rsid w:val="005B0EB4"/>
    <w:rsid w:val="005C68E6"/>
    <w:rsid w:val="005D5FB4"/>
    <w:rsid w:val="005D791D"/>
    <w:rsid w:val="005E1C67"/>
    <w:rsid w:val="005F475A"/>
    <w:rsid w:val="00605B47"/>
    <w:rsid w:val="006135F2"/>
    <w:rsid w:val="00613E15"/>
    <w:rsid w:val="00630F6B"/>
    <w:rsid w:val="00646761"/>
    <w:rsid w:val="00670417"/>
    <w:rsid w:val="00680DDC"/>
    <w:rsid w:val="00684DC9"/>
    <w:rsid w:val="00685E53"/>
    <w:rsid w:val="006A5B57"/>
    <w:rsid w:val="006A759D"/>
    <w:rsid w:val="006B75AD"/>
    <w:rsid w:val="006E135E"/>
    <w:rsid w:val="006F05EE"/>
    <w:rsid w:val="006F58BB"/>
    <w:rsid w:val="0071210D"/>
    <w:rsid w:val="0071483C"/>
    <w:rsid w:val="00722380"/>
    <w:rsid w:val="00725E42"/>
    <w:rsid w:val="007279DC"/>
    <w:rsid w:val="00733616"/>
    <w:rsid w:val="00736EF3"/>
    <w:rsid w:val="007565BB"/>
    <w:rsid w:val="007753EA"/>
    <w:rsid w:val="00782401"/>
    <w:rsid w:val="00783B25"/>
    <w:rsid w:val="007A0B21"/>
    <w:rsid w:val="007B68F6"/>
    <w:rsid w:val="007B7921"/>
    <w:rsid w:val="007C6742"/>
    <w:rsid w:val="007C753D"/>
    <w:rsid w:val="007D0EF3"/>
    <w:rsid w:val="007D307B"/>
    <w:rsid w:val="007E4CF1"/>
    <w:rsid w:val="007E72F9"/>
    <w:rsid w:val="007E7B6E"/>
    <w:rsid w:val="00803BFC"/>
    <w:rsid w:val="008043BE"/>
    <w:rsid w:val="00811C82"/>
    <w:rsid w:val="00812D9D"/>
    <w:rsid w:val="0081733E"/>
    <w:rsid w:val="00822542"/>
    <w:rsid w:val="00827A61"/>
    <w:rsid w:val="00830FAE"/>
    <w:rsid w:val="00832FD6"/>
    <w:rsid w:val="008352F4"/>
    <w:rsid w:val="00855CAC"/>
    <w:rsid w:val="00856B5A"/>
    <w:rsid w:val="00864AED"/>
    <w:rsid w:val="00881968"/>
    <w:rsid w:val="00894A1F"/>
    <w:rsid w:val="008A39C7"/>
    <w:rsid w:val="008A6862"/>
    <w:rsid w:val="008A6C74"/>
    <w:rsid w:val="008B3F9D"/>
    <w:rsid w:val="008D38B9"/>
    <w:rsid w:val="008E0265"/>
    <w:rsid w:val="008E30B6"/>
    <w:rsid w:val="008F04A0"/>
    <w:rsid w:val="00901C18"/>
    <w:rsid w:val="00907646"/>
    <w:rsid w:val="00915E42"/>
    <w:rsid w:val="009359A1"/>
    <w:rsid w:val="009360A6"/>
    <w:rsid w:val="0094751F"/>
    <w:rsid w:val="009509B6"/>
    <w:rsid w:val="0099255F"/>
    <w:rsid w:val="009A05C3"/>
    <w:rsid w:val="009A09DE"/>
    <w:rsid w:val="009A212B"/>
    <w:rsid w:val="009A2904"/>
    <w:rsid w:val="009B1324"/>
    <w:rsid w:val="009C0C5B"/>
    <w:rsid w:val="009C2DD8"/>
    <w:rsid w:val="009D3541"/>
    <w:rsid w:val="009D581E"/>
    <w:rsid w:val="009E2C7F"/>
    <w:rsid w:val="009F0691"/>
    <w:rsid w:val="009F4FC2"/>
    <w:rsid w:val="00A00C45"/>
    <w:rsid w:val="00A02795"/>
    <w:rsid w:val="00A1031E"/>
    <w:rsid w:val="00A17B76"/>
    <w:rsid w:val="00A250CC"/>
    <w:rsid w:val="00A3112B"/>
    <w:rsid w:val="00A311B0"/>
    <w:rsid w:val="00A44F33"/>
    <w:rsid w:val="00A459A7"/>
    <w:rsid w:val="00A60838"/>
    <w:rsid w:val="00A619A3"/>
    <w:rsid w:val="00A6310F"/>
    <w:rsid w:val="00A66A7F"/>
    <w:rsid w:val="00A7731E"/>
    <w:rsid w:val="00A93637"/>
    <w:rsid w:val="00A95AC2"/>
    <w:rsid w:val="00AA065C"/>
    <w:rsid w:val="00AA775E"/>
    <w:rsid w:val="00AD11C8"/>
    <w:rsid w:val="00B109C2"/>
    <w:rsid w:val="00B20FB9"/>
    <w:rsid w:val="00B272DC"/>
    <w:rsid w:val="00B32306"/>
    <w:rsid w:val="00B32907"/>
    <w:rsid w:val="00B33B0E"/>
    <w:rsid w:val="00B477F7"/>
    <w:rsid w:val="00B64338"/>
    <w:rsid w:val="00B643A4"/>
    <w:rsid w:val="00B645DC"/>
    <w:rsid w:val="00B810A1"/>
    <w:rsid w:val="00B82F69"/>
    <w:rsid w:val="00B86AA3"/>
    <w:rsid w:val="00B91F7C"/>
    <w:rsid w:val="00B9414E"/>
    <w:rsid w:val="00B96BB8"/>
    <w:rsid w:val="00BA21EF"/>
    <w:rsid w:val="00BD3056"/>
    <w:rsid w:val="00BE3DE2"/>
    <w:rsid w:val="00BE4AA9"/>
    <w:rsid w:val="00BE6A56"/>
    <w:rsid w:val="00BE6E11"/>
    <w:rsid w:val="00BF695D"/>
    <w:rsid w:val="00C01803"/>
    <w:rsid w:val="00C02FF9"/>
    <w:rsid w:val="00C05243"/>
    <w:rsid w:val="00C1639C"/>
    <w:rsid w:val="00C16422"/>
    <w:rsid w:val="00C23D7A"/>
    <w:rsid w:val="00C26CBD"/>
    <w:rsid w:val="00C304C1"/>
    <w:rsid w:val="00C32DB4"/>
    <w:rsid w:val="00C36643"/>
    <w:rsid w:val="00C3795C"/>
    <w:rsid w:val="00C42AFF"/>
    <w:rsid w:val="00C5023C"/>
    <w:rsid w:val="00C50AE5"/>
    <w:rsid w:val="00C54D16"/>
    <w:rsid w:val="00C806A4"/>
    <w:rsid w:val="00C94E62"/>
    <w:rsid w:val="00C95607"/>
    <w:rsid w:val="00C969A1"/>
    <w:rsid w:val="00CB48FC"/>
    <w:rsid w:val="00CB7A54"/>
    <w:rsid w:val="00CC2D86"/>
    <w:rsid w:val="00CC46F2"/>
    <w:rsid w:val="00CC5B34"/>
    <w:rsid w:val="00D03B1F"/>
    <w:rsid w:val="00D055BB"/>
    <w:rsid w:val="00D10C55"/>
    <w:rsid w:val="00D17D37"/>
    <w:rsid w:val="00D20C17"/>
    <w:rsid w:val="00D21828"/>
    <w:rsid w:val="00D4207E"/>
    <w:rsid w:val="00D4259C"/>
    <w:rsid w:val="00D436D0"/>
    <w:rsid w:val="00D43979"/>
    <w:rsid w:val="00D45AED"/>
    <w:rsid w:val="00D57E40"/>
    <w:rsid w:val="00D851F8"/>
    <w:rsid w:val="00D92454"/>
    <w:rsid w:val="00D92C37"/>
    <w:rsid w:val="00D963D5"/>
    <w:rsid w:val="00DA0D1A"/>
    <w:rsid w:val="00DA3E1A"/>
    <w:rsid w:val="00DB0D0B"/>
    <w:rsid w:val="00DB39C3"/>
    <w:rsid w:val="00DB6041"/>
    <w:rsid w:val="00DB7A46"/>
    <w:rsid w:val="00DC0986"/>
    <w:rsid w:val="00DC6074"/>
    <w:rsid w:val="00DD14BE"/>
    <w:rsid w:val="00DD7ECE"/>
    <w:rsid w:val="00DE1831"/>
    <w:rsid w:val="00DE29F4"/>
    <w:rsid w:val="00DF6F31"/>
    <w:rsid w:val="00E059D8"/>
    <w:rsid w:val="00E1318C"/>
    <w:rsid w:val="00E15AD6"/>
    <w:rsid w:val="00E2192C"/>
    <w:rsid w:val="00E21BCB"/>
    <w:rsid w:val="00E419CD"/>
    <w:rsid w:val="00E41FE0"/>
    <w:rsid w:val="00E57D71"/>
    <w:rsid w:val="00E75BFD"/>
    <w:rsid w:val="00E87F1C"/>
    <w:rsid w:val="00E91534"/>
    <w:rsid w:val="00E91AB6"/>
    <w:rsid w:val="00E93A20"/>
    <w:rsid w:val="00EA0490"/>
    <w:rsid w:val="00EB1545"/>
    <w:rsid w:val="00EE4201"/>
    <w:rsid w:val="00EF4536"/>
    <w:rsid w:val="00EF5F2D"/>
    <w:rsid w:val="00EF7D8A"/>
    <w:rsid w:val="00F10CD8"/>
    <w:rsid w:val="00F112CD"/>
    <w:rsid w:val="00F44A50"/>
    <w:rsid w:val="00F53FA7"/>
    <w:rsid w:val="00F54AA3"/>
    <w:rsid w:val="00F624DD"/>
    <w:rsid w:val="00F738A8"/>
    <w:rsid w:val="00F90854"/>
    <w:rsid w:val="00FB19DE"/>
    <w:rsid w:val="00FB7540"/>
    <w:rsid w:val="00FC0280"/>
    <w:rsid w:val="00FC24CD"/>
    <w:rsid w:val="00FC4084"/>
    <w:rsid w:val="00FC5799"/>
    <w:rsid w:val="00FC659E"/>
    <w:rsid w:val="00FC76A7"/>
    <w:rsid w:val="00FD3A97"/>
    <w:rsid w:val="00F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4</cp:revision>
  <dcterms:created xsi:type="dcterms:W3CDTF">2022-07-12T07:45:00Z</dcterms:created>
  <dcterms:modified xsi:type="dcterms:W3CDTF">2022-07-12T08:30:00Z</dcterms:modified>
</cp:coreProperties>
</file>